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A9" w:rsidRDefault="00D057A9" w:rsidP="00545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F99" w:rsidRDefault="000D2F99" w:rsidP="00545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F99" w:rsidRDefault="000D2F99" w:rsidP="00545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F99" w:rsidRDefault="000D2F99" w:rsidP="00545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F99" w:rsidRDefault="000D2F99" w:rsidP="00545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A9" w:rsidRDefault="00D057A9" w:rsidP="00545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A9" w:rsidRDefault="00D057A9" w:rsidP="00545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6B" w:rsidRDefault="005A776B" w:rsidP="00545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6B" w:rsidRDefault="005A776B" w:rsidP="00545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A9" w:rsidRDefault="00D057A9" w:rsidP="00545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A9" w:rsidRDefault="00D057A9" w:rsidP="00545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A9" w:rsidRDefault="00D057A9" w:rsidP="00545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A9" w:rsidRDefault="00D057A9" w:rsidP="00545C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szCs w:val="24"/>
        </w:rPr>
      </w:pPr>
    </w:p>
    <w:p w:rsidR="00AE421F" w:rsidRPr="00D057A9" w:rsidRDefault="00D057A9" w:rsidP="00D057A9">
      <w:pPr>
        <w:pStyle w:val="Style6"/>
        <w:widowControl/>
        <w:spacing w:before="240" w:line="240" w:lineRule="auto"/>
        <w:rPr>
          <w:rStyle w:val="FontStyle29"/>
          <w:szCs w:val="24"/>
        </w:rPr>
      </w:pPr>
      <w:r w:rsidRPr="00D057A9">
        <w:rPr>
          <w:rStyle w:val="FontStyle29"/>
          <w:szCs w:val="24"/>
        </w:rPr>
        <w:t>ПОЛОЖЕНИЕ</w:t>
      </w:r>
    </w:p>
    <w:p w:rsidR="00AE421F" w:rsidRPr="00D057A9" w:rsidRDefault="00AE421F" w:rsidP="00D057A9">
      <w:pPr>
        <w:pStyle w:val="Style6"/>
        <w:widowControl/>
        <w:spacing w:before="240" w:line="240" w:lineRule="auto"/>
        <w:rPr>
          <w:rStyle w:val="FontStyle29"/>
          <w:szCs w:val="24"/>
        </w:rPr>
      </w:pPr>
      <w:r w:rsidRPr="00D057A9">
        <w:rPr>
          <w:rStyle w:val="FontStyle29"/>
          <w:szCs w:val="24"/>
        </w:rPr>
        <w:t>о конфликте интересов</w:t>
      </w:r>
    </w:p>
    <w:p w:rsidR="00D057A9" w:rsidRPr="007365DA" w:rsidRDefault="004313E5" w:rsidP="00D057A9">
      <w:pPr>
        <w:pStyle w:val="Style6"/>
        <w:widowControl/>
        <w:spacing w:before="240" w:line="240" w:lineRule="auto"/>
        <w:rPr>
          <w:rStyle w:val="FontStyle29"/>
        </w:rPr>
      </w:pPr>
      <w:r w:rsidRPr="00D057A9">
        <w:rPr>
          <w:rStyle w:val="FontStyle29"/>
          <w:szCs w:val="24"/>
        </w:rPr>
        <w:t xml:space="preserve">в </w:t>
      </w:r>
      <w:r w:rsidR="00D057A9" w:rsidRPr="007365DA">
        <w:rPr>
          <w:rStyle w:val="FontStyle29"/>
        </w:rPr>
        <w:t xml:space="preserve">Ассоциации «Курская саморегулируемая организация строителей» </w:t>
      </w:r>
    </w:p>
    <w:p w:rsidR="00AE421F" w:rsidRPr="00D057A9" w:rsidRDefault="00AE421F" w:rsidP="00D057A9">
      <w:pPr>
        <w:pStyle w:val="Style6"/>
        <w:widowControl/>
        <w:spacing w:before="240" w:line="240" w:lineRule="auto"/>
        <w:rPr>
          <w:rStyle w:val="FontStyle29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5A776B" w:rsidRDefault="005A776B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  <w:r>
        <w:rPr>
          <w:rStyle w:val="FontStyle29"/>
          <w:b w:val="0"/>
          <w:szCs w:val="24"/>
        </w:rPr>
        <w:t>г.Курск</w:t>
      </w: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tbl>
      <w:tblPr>
        <w:tblW w:w="0" w:type="auto"/>
        <w:tblLook w:val="04A0"/>
      </w:tblPr>
      <w:tblGrid>
        <w:gridCol w:w="2361"/>
        <w:gridCol w:w="7068"/>
      </w:tblGrid>
      <w:tr w:rsidR="00D057A9" w:rsidRPr="00440C27" w:rsidTr="00553BDB">
        <w:tc>
          <w:tcPr>
            <w:tcW w:w="2361" w:type="dxa"/>
            <w:vAlign w:val="center"/>
            <w:hideMark/>
          </w:tcPr>
          <w:p w:rsidR="00D057A9" w:rsidRPr="00440C27" w:rsidRDefault="00D057A9" w:rsidP="00553BDB">
            <w:pPr>
              <w:tabs>
                <w:tab w:val="left" w:pos="426"/>
              </w:tabs>
              <w:spacing w:after="0" w:line="240" w:lineRule="auto"/>
              <w:ind w:left="285" w:hanging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27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Номер</w:t>
            </w:r>
          </w:p>
        </w:tc>
        <w:tc>
          <w:tcPr>
            <w:tcW w:w="7068" w:type="dxa"/>
          </w:tcPr>
          <w:p w:rsidR="00D057A9" w:rsidRPr="00440C27" w:rsidRDefault="00D057A9" w:rsidP="005A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П-</w:t>
            </w:r>
            <w:r w:rsidR="005A7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440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</w:t>
            </w:r>
          </w:p>
        </w:tc>
      </w:tr>
      <w:tr w:rsidR="00D057A9" w:rsidRPr="00440C27" w:rsidTr="00553BDB">
        <w:tc>
          <w:tcPr>
            <w:tcW w:w="2361" w:type="dxa"/>
            <w:vAlign w:val="center"/>
            <w:hideMark/>
          </w:tcPr>
          <w:p w:rsidR="00D057A9" w:rsidRPr="00440C27" w:rsidRDefault="00D057A9" w:rsidP="00553BDB">
            <w:pPr>
              <w:tabs>
                <w:tab w:val="left" w:pos="426"/>
              </w:tabs>
              <w:spacing w:after="0" w:line="240" w:lineRule="auto"/>
              <w:ind w:left="285" w:hanging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68" w:type="dxa"/>
            <w:vAlign w:val="center"/>
            <w:hideMark/>
          </w:tcPr>
          <w:p w:rsidR="00D057A9" w:rsidRPr="00440C27" w:rsidRDefault="00D057A9" w:rsidP="00D057A9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4559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7A9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конфликте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9F0">
              <w:rPr>
                <w:rFonts w:ascii="Times New Roman" w:hAnsi="Times New Roman" w:cs="Times New Roman"/>
                <w:sz w:val="24"/>
                <w:szCs w:val="24"/>
              </w:rPr>
              <w:t>Ассоциации «Курская саморегулируемая организация строителей»</w:t>
            </w:r>
          </w:p>
        </w:tc>
      </w:tr>
      <w:tr w:rsidR="00D057A9" w:rsidRPr="00440C27" w:rsidTr="00553BDB">
        <w:tc>
          <w:tcPr>
            <w:tcW w:w="2361" w:type="dxa"/>
            <w:vAlign w:val="center"/>
          </w:tcPr>
          <w:p w:rsidR="00D057A9" w:rsidRPr="00440C27" w:rsidRDefault="00D057A9" w:rsidP="00553BDB">
            <w:pPr>
              <w:tabs>
                <w:tab w:val="left" w:pos="426"/>
              </w:tabs>
              <w:spacing w:after="0" w:line="240" w:lineRule="auto"/>
              <w:ind w:left="285" w:hanging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27">
              <w:rPr>
                <w:rFonts w:ascii="Times New Roman" w:hAnsi="Times New Roman" w:cs="Times New Roman"/>
                <w:b/>
                <w:sz w:val="24"/>
                <w:szCs w:val="24"/>
              </w:rPr>
              <w:t>Редакция 1</w:t>
            </w:r>
          </w:p>
        </w:tc>
        <w:tc>
          <w:tcPr>
            <w:tcW w:w="7068" w:type="dxa"/>
            <w:vAlign w:val="center"/>
          </w:tcPr>
          <w:p w:rsidR="00D057A9" w:rsidRPr="00440C27" w:rsidRDefault="00D057A9" w:rsidP="00553BDB">
            <w:pPr>
              <w:tabs>
                <w:tab w:val="left" w:pos="426"/>
              </w:tabs>
              <w:spacing w:after="0" w:line="240" w:lineRule="auto"/>
              <w:ind w:left="285" w:hanging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решением Совета Ассоциации «КСОС» </w:t>
            </w:r>
          </w:p>
          <w:p w:rsidR="00D057A9" w:rsidRPr="00440C27" w:rsidRDefault="00D057A9" w:rsidP="005A776B">
            <w:pPr>
              <w:tabs>
                <w:tab w:val="left" w:pos="426"/>
              </w:tabs>
              <w:spacing w:after="0" w:line="240" w:lineRule="auto"/>
              <w:ind w:left="285" w:hanging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5A77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40C27">
              <w:rPr>
                <w:rFonts w:ascii="Times New Roman" w:hAnsi="Times New Roman" w:cs="Times New Roman"/>
                <w:sz w:val="24"/>
                <w:szCs w:val="24"/>
              </w:rPr>
              <w:t>» ноября 2016 г., Протокол №</w:t>
            </w:r>
            <w:r w:rsidR="005A77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D057A9" w:rsidRDefault="00D057A9" w:rsidP="00D057A9">
      <w:pPr>
        <w:pStyle w:val="Style6"/>
        <w:widowControl/>
        <w:spacing w:before="240" w:line="240" w:lineRule="auto"/>
        <w:rPr>
          <w:rStyle w:val="FontStyle29"/>
          <w:b w:val="0"/>
          <w:szCs w:val="24"/>
        </w:rPr>
      </w:pPr>
    </w:p>
    <w:p w:rsidR="00D057A9" w:rsidRDefault="00D057A9">
      <w:pPr>
        <w:rPr>
          <w:rStyle w:val="FontStyle29"/>
          <w:rFonts w:eastAsiaTheme="minorEastAsia"/>
          <w:b w:val="0"/>
          <w:szCs w:val="24"/>
          <w:lang w:eastAsia="ru-RU"/>
        </w:rPr>
      </w:pPr>
      <w:r>
        <w:rPr>
          <w:rStyle w:val="FontStyle29"/>
          <w:b w:val="0"/>
          <w:szCs w:val="24"/>
        </w:rPr>
        <w:br w:type="page"/>
      </w:r>
    </w:p>
    <w:p w:rsidR="00511D50" w:rsidRDefault="00511D50" w:rsidP="00D057A9">
      <w:pPr>
        <w:pStyle w:val="Style9"/>
        <w:widowControl/>
        <w:ind w:left="14"/>
        <w:jc w:val="center"/>
        <w:rPr>
          <w:rStyle w:val="FontStyle31"/>
          <w:sz w:val="24"/>
          <w:szCs w:val="24"/>
        </w:rPr>
      </w:pPr>
    </w:p>
    <w:p w:rsidR="00511D50" w:rsidRDefault="00511D50" w:rsidP="00D057A9">
      <w:pPr>
        <w:pStyle w:val="Style9"/>
        <w:widowControl/>
        <w:ind w:left="14"/>
        <w:jc w:val="center"/>
        <w:rPr>
          <w:rStyle w:val="FontStyle31"/>
          <w:sz w:val="24"/>
          <w:szCs w:val="24"/>
        </w:rPr>
      </w:pPr>
    </w:p>
    <w:p w:rsidR="00D057A9" w:rsidRPr="00440C27" w:rsidRDefault="00D057A9" w:rsidP="00D057A9">
      <w:pPr>
        <w:pStyle w:val="Style9"/>
        <w:widowControl/>
        <w:ind w:left="14"/>
        <w:jc w:val="center"/>
        <w:rPr>
          <w:rStyle w:val="FontStyle31"/>
          <w:sz w:val="24"/>
          <w:szCs w:val="24"/>
        </w:rPr>
      </w:pPr>
      <w:r w:rsidRPr="00440C27">
        <w:rPr>
          <w:rStyle w:val="FontStyle31"/>
          <w:sz w:val="24"/>
          <w:szCs w:val="24"/>
        </w:rPr>
        <w:t>СОДЕРЖАНИЕ</w:t>
      </w:r>
    </w:p>
    <w:p w:rsidR="00545C72" w:rsidRDefault="00545C72" w:rsidP="00545C72">
      <w:pPr>
        <w:pStyle w:val="Style6"/>
        <w:widowControl/>
        <w:spacing w:before="240" w:line="240" w:lineRule="auto"/>
        <w:outlineLvl w:val="0"/>
        <w:rPr>
          <w:rStyle w:val="FontStyle29"/>
          <w:b w:val="0"/>
          <w:szCs w:val="24"/>
        </w:rPr>
      </w:pPr>
    </w:p>
    <w:p w:rsidR="00545C72" w:rsidRDefault="003F30D1" w:rsidP="00545C72">
      <w:pPr>
        <w:pStyle w:val="11"/>
        <w:numPr>
          <w:ilvl w:val="0"/>
          <w:numId w:val="7"/>
        </w:numPr>
        <w:tabs>
          <w:tab w:val="left" w:pos="8364"/>
        </w:tabs>
        <w:ind w:left="426" w:right="2125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ru-RU"/>
        </w:rPr>
      </w:pPr>
      <w:r w:rsidRPr="003F30D1">
        <w:rPr>
          <w:rStyle w:val="FontStyle29"/>
          <w:b/>
          <w:szCs w:val="24"/>
        </w:rPr>
        <w:fldChar w:fldCharType="begin"/>
      </w:r>
      <w:r w:rsidR="00545C72">
        <w:rPr>
          <w:rStyle w:val="FontStyle29"/>
          <w:b/>
          <w:szCs w:val="24"/>
        </w:rPr>
        <w:instrText xml:space="preserve"> TOC \o "1-1" \h \z \u </w:instrText>
      </w:r>
      <w:r w:rsidRPr="003F30D1">
        <w:rPr>
          <w:rStyle w:val="FontStyle29"/>
          <w:b/>
          <w:szCs w:val="24"/>
        </w:rPr>
        <w:fldChar w:fldCharType="separate"/>
      </w:r>
      <w:hyperlink w:anchor="_Toc467571448" w:history="1">
        <w:r w:rsidR="00545C72" w:rsidRPr="00DD5F78">
          <w:rPr>
            <w:rStyle w:val="a7"/>
            <w:rFonts w:ascii="Times New Roman" w:hAnsi="Times New Roman" w:cs="Times New Roman"/>
            <w:noProof/>
          </w:rPr>
          <w:t>Общие положения</w:t>
        </w:r>
        <w:r w:rsidR="00545C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5C72">
          <w:rPr>
            <w:noProof/>
            <w:webHidden/>
          </w:rPr>
          <w:instrText xml:space="preserve"> PAGEREF _Toc467571448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99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45C72" w:rsidRDefault="003F30D1" w:rsidP="00545C72">
      <w:pPr>
        <w:pStyle w:val="11"/>
        <w:numPr>
          <w:ilvl w:val="0"/>
          <w:numId w:val="7"/>
        </w:numPr>
        <w:tabs>
          <w:tab w:val="left" w:pos="8364"/>
        </w:tabs>
        <w:ind w:left="426" w:right="2125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ru-RU"/>
        </w:rPr>
      </w:pPr>
      <w:hyperlink w:anchor="_Toc467571449" w:history="1">
        <w:r w:rsidR="00545C72" w:rsidRPr="00DD5F78">
          <w:rPr>
            <w:rStyle w:val="a7"/>
            <w:rFonts w:ascii="Times New Roman" w:hAnsi="Times New Roman" w:cs="Times New Roman"/>
            <w:noProof/>
          </w:rPr>
          <w:t>Основные принципы управления конфликтом интересов в Ассоциации «КСОС»</w:t>
        </w:r>
        <w:r w:rsidR="00545C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5C72">
          <w:rPr>
            <w:noProof/>
            <w:webHidden/>
          </w:rPr>
          <w:instrText xml:space="preserve"> PAGEREF _Toc467571449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99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45C72" w:rsidRDefault="003F30D1" w:rsidP="00545C72">
      <w:pPr>
        <w:pStyle w:val="11"/>
        <w:numPr>
          <w:ilvl w:val="0"/>
          <w:numId w:val="7"/>
        </w:numPr>
        <w:tabs>
          <w:tab w:val="left" w:pos="8364"/>
        </w:tabs>
        <w:ind w:left="426" w:right="2125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ru-RU"/>
        </w:rPr>
      </w:pPr>
      <w:hyperlink w:anchor="_Toc467571450" w:history="1">
        <w:r w:rsidR="00545C72" w:rsidRPr="00DD5F78">
          <w:rPr>
            <w:rStyle w:val="a7"/>
            <w:rFonts w:ascii="Times New Roman" w:hAnsi="Times New Roman" w:cs="Times New Roman"/>
            <w:noProof/>
          </w:rPr>
          <w:t>Обязанности должностных лиц и работников Ассоциации «КСОС»  в связи с раскрытием и урегулированием конфликта интересов</w:t>
        </w:r>
        <w:r w:rsidR="00545C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5C72">
          <w:rPr>
            <w:noProof/>
            <w:webHidden/>
          </w:rPr>
          <w:instrText xml:space="preserve"> PAGEREF _Toc467571450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99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45C72" w:rsidRDefault="003F30D1" w:rsidP="00545C72">
      <w:pPr>
        <w:pStyle w:val="11"/>
        <w:numPr>
          <w:ilvl w:val="0"/>
          <w:numId w:val="7"/>
        </w:numPr>
        <w:tabs>
          <w:tab w:val="left" w:pos="8364"/>
        </w:tabs>
        <w:ind w:left="426" w:right="2125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ru-RU"/>
        </w:rPr>
      </w:pPr>
      <w:hyperlink w:anchor="_Toc467571451" w:history="1">
        <w:r w:rsidR="00545C72" w:rsidRPr="00DD5F78">
          <w:rPr>
            <w:rStyle w:val="a7"/>
            <w:rFonts w:ascii="Times New Roman" w:hAnsi="Times New Roman" w:cs="Times New Roman"/>
            <w:noProof/>
          </w:rPr>
          <w:t>Порядок раскрытия конфликта интересов должностным лицом и работником Ассоциации «КСОС»  и порядок его урегулирования, возможные способы разрешения возникшего конфликта интересов</w:t>
        </w:r>
        <w:r w:rsidR="00545C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5C72">
          <w:rPr>
            <w:noProof/>
            <w:webHidden/>
          </w:rPr>
          <w:instrText xml:space="preserve"> PAGEREF _Toc467571451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99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45C72" w:rsidRDefault="003F30D1" w:rsidP="00545C72">
      <w:pPr>
        <w:pStyle w:val="11"/>
        <w:numPr>
          <w:ilvl w:val="0"/>
          <w:numId w:val="7"/>
        </w:numPr>
        <w:tabs>
          <w:tab w:val="left" w:pos="8364"/>
        </w:tabs>
        <w:ind w:left="426" w:right="2125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ru-RU"/>
        </w:rPr>
      </w:pPr>
      <w:hyperlink w:anchor="_Toc467571452" w:history="1">
        <w:r w:rsidR="00545C72" w:rsidRPr="00DD5F78">
          <w:rPr>
            <w:rStyle w:val="a7"/>
            <w:rFonts w:ascii="Times New Roman" w:hAnsi="Times New Roman" w:cs="Times New Roman"/>
            <w:noProof/>
          </w:rPr>
          <w:t>Заключительные положения</w:t>
        </w:r>
        <w:r w:rsidR="00545C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5C72">
          <w:rPr>
            <w:noProof/>
            <w:webHidden/>
          </w:rPr>
          <w:instrText xml:space="preserve"> PAGEREF _Toc467571452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99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057A9" w:rsidRPr="00D057A9" w:rsidRDefault="003F30D1" w:rsidP="00545C72">
      <w:pPr>
        <w:pStyle w:val="Style6"/>
        <w:widowControl/>
        <w:spacing w:before="240" w:line="240" w:lineRule="auto"/>
        <w:outlineLvl w:val="0"/>
        <w:rPr>
          <w:rStyle w:val="FontStyle29"/>
          <w:b w:val="0"/>
          <w:szCs w:val="24"/>
        </w:rPr>
      </w:pPr>
      <w:r>
        <w:rPr>
          <w:rStyle w:val="FontStyle29"/>
          <w:b w:val="0"/>
          <w:szCs w:val="24"/>
        </w:rPr>
        <w:fldChar w:fldCharType="end"/>
      </w:r>
      <w:r w:rsidR="00D057A9" w:rsidRPr="00D057A9">
        <w:rPr>
          <w:rStyle w:val="FontStyle29"/>
          <w:b w:val="0"/>
          <w:szCs w:val="24"/>
        </w:rPr>
        <w:br w:type="page"/>
      </w:r>
    </w:p>
    <w:p w:rsidR="00AE421F" w:rsidRPr="00545C72" w:rsidRDefault="00AE421F" w:rsidP="00553BDB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</w:rPr>
      </w:pPr>
      <w:bookmarkStart w:id="0" w:name="_Toc467571448"/>
      <w:r w:rsidRPr="00545C72">
        <w:rPr>
          <w:rFonts w:ascii="Times New Roman" w:hAnsi="Times New Roman" w:cs="Times New Roman"/>
          <w:color w:val="auto"/>
        </w:rPr>
        <w:lastRenderedPageBreak/>
        <w:t>Общие положения</w:t>
      </w:r>
      <w:bookmarkEnd w:id="0"/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062D" w:rsidRPr="004313E5" w:rsidRDefault="00AE421F" w:rsidP="004313E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конфликте интересов (далее </w:t>
      </w:r>
      <w:r w:rsidR="004313E5">
        <w:rPr>
          <w:rFonts w:ascii="Times New Roman" w:hAnsi="Times New Roman" w:cs="Times New Roman"/>
          <w:sz w:val="28"/>
          <w:szCs w:val="28"/>
        </w:rPr>
        <w:t>–«</w:t>
      </w:r>
      <w:r w:rsidRPr="004313E5">
        <w:rPr>
          <w:rFonts w:ascii="Times New Roman" w:hAnsi="Times New Roman" w:cs="Times New Roman"/>
          <w:sz w:val="28"/>
          <w:szCs w:val="28"/>
        </w:rPr>
        <w:t>Положение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Pr="004313E5">
        <w:rPr>
          <w:rFonts w:ascii="Times New Roman" w:hAnsi="Times New Roman" w:cs="Times New Roman"/>
          <w:sz w:val="28"/>
          <w:szCs w:val="28"/>
        </w:rPr>
        <w:t>) разработано в соответствии с</w:t>
      </w:r>
      <w:r w:rsidR="00EE3C47" w:rsidRPr="004313E5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Федеральными законами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 от 12.01.1996 № 7-ФЗ </w:t>
      </w:r>
      <w:r w:rsidR="004313E5">
        <w:rPr>
          <w:rFonts w:ascii="Times New Roman" w:hAnsi="Times New Roman" w:cs="Times New Roman"/>
          <w:sz w:val="28"/>
          <w:szCs w:val="28"/>
        </w:rPr>
        <w:br/>
        <w:t>«</w:t>
      </w:r>
      <w:r w:rsidR="00DC062D" w:rsidRPr="004313E5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 и 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01.12.2007 № 315-ФЗ 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саморегулируемых организациях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, Федеральный закон от 25.12.2008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273-ФЗ (ред. от 28.11.2015) 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другими нормативными правовыми актами Российской Федерации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внутренним документом </w:t>
      </w:r>
      <w:r w:rsidR="00D057A9">
        <w:rPr>
          <w:rFonts w:ascii="Times New Roman" w:hAnsi="Times New Roman" w:cs="Times New Roman"/>
          <w:sz w:val="28"/>
          <w:szCs w:val="28"/>
        </w:rPr>
        <w:t xml:space="preserve">Ассоциации «Курская саморегулируемая организация строителей» </w:t>
      </w:r>
      <w:r w:rsidRPr="004313E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313E5">
        <w:rPr>
          <w:rFonts w:ascii="Times New Roman" w:hAnsi="Times New Roman" w:cs="Times New Roman"/>
          <w:sz w:val="28"/>
          <w:szCs w:val="28"/>
        </w:rPr>
        <w:t>–«</w:t>
      </w:r>
      <w:r w:rsidR="00084D2C">
        <w:rPr>
          <w:rFonts w:ascii="Times New Roman" w:hAnsi="Times New Roman" w:cs="Times New Roman"/>
          <w:sz w:val="28"/>
          <w:szCs w:val="28"/>
        </w:rPr>
        <w:t>Ассоциация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Pr="004313E5">
        <w:rPr>
          <w:rFonts w:ascii="Times New Roman" w:hAnsi="Times New Roman" w:cs="Times New Roman"/>
          <w:sz w:val="28"/>
          <w:szCs w:val="28"/>
        </w:rPr>
        <w:t>), основной целью которого является установление порядка выявления и урег</w:t>
      </w:r>
      <w:r w:rsidR="00553BDB">
        <w:rPr>
          <w:rFonts w:ascii="Times New Roman" w:hAnsi="Times New Roman" w:cs="Times New Roman"/>
          <w:sz w:val="28"/>
          <w:szCs w:val="28"/>
        </w:rPr>
        <w:t>улирования конфликтов интересов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:rsidR="00553BDB" w:rsidRPr="00553BDB" w:rsidRDefault="00553BDB" w:rsidP="00553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BDB">
        <w:rPr>
          <w:rFonts w:ascii="Times New Roman" w:hAnsi="Times New Roman" w:cs="Times New Roman"/>
          <w:sz w:val="28"/>
          <w:szCs w:val="28"/>
        </w:rPr>
        <w:t>1.3. Под конфликтом интересов понимается ситуация, при которой личная  заинтересованность  лиц</w:t>
      </w:r>
      <w:r>
        <w:rPr>
          <w:rFonts w:ascii="Times New Roman" w:hAnsi="Times New Roman" w:cs="Times New Roman"/>
          <w:sz w:val="28"/>
          <w:szCs w:val="28"/>
        </w:rPr>
        <w:t>, указанных в п.1.4 настоящего Положения,</w:t>
      </w:r>
      <w:r w:rsidRPr="00553BDB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«КСОС» </w:t>
      </w:r>
      <w:r w:rsidRPr="00553BDB">
        <w:rPr>
          <w:rFonts w:ascii="Times New Roman" w:hAnsi="Times New Roman" w:cs="Times New Roman"/>
          <w:sz w:val="28"/>
          <w:szCs w:val="28"/>
        </w:rPr>
        <w:t xml:space="preserve">или угрозу возникновения противоречия, которое способно привести к причинению вреда законным интересам </w:t>
      </w:r>
      <w:r w:rsidR="00FB71F3">
        <w:rPr>
          <w:rFonts w:ascii="Times New Roman" w:hAnsi="Times New Roman" w:cs="Times New Roman"/>
          <w:sz w:val="28"/>
          <w:szCs w:val="28"/>
        </w:rPr>
        <w:t>Ассоциации «КСОС»</w:t>
      </w:r>
      <w:r w:rsidRPr="00553BDB">
        <w:rPr>
          <w:rFonts w:ascii="Times New Roman" w:hAnsi="Times New Roman" w:cs="Times New Roman"/>
          <w:sz w:val="28"/>
          <w:szCs w:val="28"/>
        </w:rPr>
        <w:t>.</w:t>
      </w:r>
    </w:p>
    <w:p w:rsidR="00553BDB" w:rsidRDefault="00553BDB" w:rsidP="00553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13E5">
        <w:rPr>
          <w:rFonts w:ascii="Times New Roman" w:hAnsi="Times New Roman" w:cs="Times New Roman"/>
          <w:sz w:val="28"/>
          <w:szCs w:val="28"/>
        </w:rPr>
        <w:t xml:space="preserve">. </w:t>
      </w:r>
      <w:r w:rsidRPr="00553BDB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 члены Ассоциации «КСОС», лица, входящие в состав органов управления саморегулируемой организации, ее работники, действующие на основании трудового договора или гражданско-правового договора</w:t>
      </w:r>
      <w:r w:rsidR="00FB71F3">
        <w:rPr>
          <w:rFonts w:ascii="Times New Roman" w:hAnsi="Times New Roman" w:cs="Times New Roman"/>
          <w:sz w:val="28"/>
          <w:szCs w:val="28"/>
        </w:rPr>
        <w:t xml:space="preserve"> (далее – заинтересованные лица)</w:t>
      </w:r>
      <w:r w:rsidRPr="00553BDB">
        <w:rPr>
          <w:rFonts w:ascii="Times New Roman" w:hAnsi="Times New Roman" w:cs="Times New Roman"/>
          <w:sz w:val="28"/>
          <w:szCs w:val="28"/>
        </w:rPr>
        <w:t>.</w:t>
      </w:r>
    </w:p>
    <w:p w:rsidR="00553BDB" w:rsidRPr="00553BDB" w:rsidRDefault="00553BDB" w:rsidP="00553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BDB">
        <w:rPr>
          <w:rFonts w:ascii="Times New Roman" w:hAnsi="Times New Roman" w:cs="Times New Roman"/>
          <w:sz w:val="28"/>
          <w:szCs w:val="28"/>
        </w:rPr>
        <w:t xml:space="preserve">1.5. Под личной заинтересованностью </w:t>
      </w:r>
      <w:r w:rsidR="00FB71F3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Pr="00553BDB">
        <w:rPr>
          <w:rFonts w:ascii="Times New Roman" w:hAnsi="Times New Roman" w:cs="Times New Roman"/>
          <w:sz w:val="28"/>
          <w:szCs w:val="28"/>
        </w:rPr>
        <w:t xml:space="preserve"> лиц понимается материальная или иная заинтересованность, которая влияет или может повлиять на обеспечение прав и законных интересов Ассоциации «КСОС» и (или) ее членов,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заинтересованность, </w:t>
      </w:r>
      <w:r w:rsidRPr="00553BDB">
        <w:rPr>
          <w:rFonts w:ascii="Times New Roman" w:hAnsi="Times New Roman" w:cs="Times New Roman"/>
          <w:sz w:val="28"/>
          <w:szCs w:val="28"/>
        </w:rPr>
        <w:t xml:space="preserve">связанная с возможностью получения </w:t>
      </w:r>
      <w:r>
        <w:rPr>
          <w:rFonts w:ascii="Times New Roman" w:hAnsi="Times New Roman" w:cs="Times New Roman"/>
          <w:sz w:val="28"/>
          <w:szCs w:val="28"/>
        </w:rPr>
        <w:t>указанными лицами</w:t>
      </w:r>
      <w:r w:rsidRPr="00553BDB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53BDB" w:rsidRPr="00FB71F3" w:rsidRDefault="00FB71F3" w:rsidP="00553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1F3">
        <w:rPr>
          <w:rFonts w:ascii="Times New Roman" w:hAnsi="Times New Roman" w:cs="Times New Roman"/>
          <w:sz w:val="28"/>
          <w:szCs w:val="28"/>
        </w:rPr>
        <w:t>1.6</w:t>
      </w:r>
      <w:r w:rsidR="00553BDB" w:rsidRPr="00FB71F3">
        <w:rPr>
          <w:rFonts w:ascii="Times New Roman" w:hAnsi="Times New Roman" w:cs="Times New Roman"/>
          <w:sz w:val="28"/>
          <w:szCs w:val="28"/>
        </w:rPr>
        <w:t xml:space="preserve">. Заинтересованные лица должны соблюдать интересы </w:t>
      </w:r>
      <w:r w:rsidR="00B8483D">
        <w:rPr>
          <w:rFonts w:ascii="Times New Roman" w:hAnsi="Times New Roman" w:cs="Times New Roman"/>
          <w:sz w:val="28"/>
          <w:szCs w:val="28"/>
        </w:rPr>
        <w:t>Ассоциа</w:t>
      </w:r>
      <w:r>
        <w:rPr>
          <w:rFonts w:ascii="Times New Roman" w:hAnsi="Times New Roman" w:cs="Times New Roman"/>
          <w:sz w:val="28"/>
          <w:szCs w:val="28"/>
        </w:rPr>
        <w:t>ции «КСОС»</w:t>
      </w:r>
      <w:r w:rsidR="00553BDB" w:rsidRPr="00FB71F3">
        <w:rPr>
          <w:rFonts w:ascii="Times New Roman" w:hAnsi="Times New Roman" w:cs="Times New Roman"/>
          <w:sz w:val="28"/>
          <w:szCs w:val="28"/>
        </w:rPr>
        <w:t>, прежде всего в отношении целей ее деятельности, и не должны использовать возможности, связанные с осуществлением ими своих профессиональных обязанностей, противоречащи</w:t>
      </w:r>
      <w:r w:rsidR="00B8483D">
        <w:rPr>
          <w:rFonts w:ascii="Times New Roman" w:hAnsi="Times New Roman" w:cs="Times New Roman"/>
          <w:sz w:val="28"/>
          <w:szCs w:val="28"/>
        </w:rPr>
        <w:t>е</w:t>
      </w:r>
      <w:r w:rsidR="00553BDB" w:rsidRPr="00FB71F3">
        <w:rPr>
          <w:rFonts w:ascii="Times New Roman" w:hAnsi="Times New Roman" w:cs="Times New Roman"/>
          <w:sz w:val="28"/>
          <w:szCs w:val="28"/>
        </w:rPr>
        <w:t xml:space="preserve"> целям, указанным в учредительных документах некоммерческой организации.</w:t>
      </w:r>
    </w:p>
    <w:p w:rsidR="00553BDB" w:rsidRDefault="00FB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53BDB" w:rsidRPr="00FB71F3">
        <w:rPr>
          <w:rFonts w:ascii="Times New Roman" w:hAnsi="Times New Roman" w:cs="Times New Roman"/>
          <w:sz w:val="28"/>
          <w:szCs w:val="28"/>
        </w:rPr>
        <w:t>. Меры по предотвращению или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, кроме указанных в настоящем Положении,</w:t>
      </w:r>
      <w:r w:rsidR="00553BDB" w:rsidRPr="00FB71F3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Pr="00FB71F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53BDB" w:rsidRPr="00FB71F3">
        <w:rPr>
          <w:rFonts w:ascii="Times New Roman" w:hAnsi="Times New Roman" w:cs="Times New Roman"/>
          <w:sz w:val="28"/>
          <w:szCs w:val="28"/>
        </w:rPr>
        <w:t>и правилами</w:t>
      </w:r>
      <w:r>
        <w:rPr>
          <w:rFonts w:ascii="Times New Roman" w:hAnsi="Times New Roman" w:cs="Times New Roman"/>
          <w:sz w:val="28"/>
          <w:szCs w:val="28"/>
        </w:rPr>
        <w:t xml:space="preserve"> саморегулирования </w:t>
      </w:r>
      <w:r w:rsidR="00553BDB" w:rsidRPr="00FB7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«КСОС».</w:t>
      </w:r>
    </w:p>
    <w:p w:rsidR="00AE421F" w:rsidRDefault="00FB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всех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лиц, вне зависимости от занимаемой должности и выполняемых функций, а также на физических лиц, сотрудничающих с </w:t>
      </w:r>
      <w:r w:rsidR="00511D50">
        <w:rPr>
          <w:rFonts w:ascii="Times New Roman" w:hAnsi="Times New Roman" w:cs="Times New Roman"/>
          <w:sz w:val="28"/>
          <w:szCs w:val="28"/>
        </w:rPr>
        <w:t xml:space="preserve">Ассоциации «КСОС»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B71F3">
        <w:rPr>
          <w:rFonts w:ascii="Times New Roman" w:hAnsi="Times New Roman" w:cs="Times New Roman"/>
          <w:sz w:val="28"/>
          <w:szCs w:val="28"/>
        </w:rPr>
        <w:t>7</w:t>
      </w:r>
      <w:r w:rsidRPr="004313E5">
        <w:rPr>
          <w:rFonts w:ascii="Times New Roman" w:hAnsi="Times New Roman" w:cs="Times New Roman"/>
          <w:sz w:val="28"/>
          <w:szCs w:val="28"/>
        </w:rPr>
        <w:t xml:space="preserve">. Содержание настоящего Положения доводится до сведения всех </w:t>
      </w:r>
      <w:r w:rsidR="00FB71F3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="00511D50">
        <w:rPr>
          <w:rFonts w:ascii="Times New Roman" w:hAnsi="Times New Roman" w:cs="Times New Roman"/>
          <w:sz w:val="28"/>
          <w:szCs w:val="28"/>
        </w:rPr>
        <w:t xml:space="preserve">лиц </w:t>
      </w:r>
      <w:r w:rsidR="00511D50" w:rsidRPr="00511D50">
        <w:rPr>
          <w:rFonts w:ascii="Times New Roman" w:hAnsi="Times New Roman" w:cs="Times New Roman"/>
          <w:sz w:val="28"/>
          <w:szCs w:val="28"/>
        </w:rPr>
        <w:t>Ассоциации "КСОС"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:rsidR="00AE421F" w:rsidRPr="00545C72" w:rsidRDefault="00AE421F" w:rsidP="00553BDB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</w:rPr>
      </w:pPr>
      <w:bookmarkStart w:id="1" w:name="_Toc467571449"/>
      <w:r w:rsidRPr="00545C72">
        <w:rPr>
          <w:rFonts w:ascii="Times New Roman" w:hAnsi="Times New Roman" w:cs="Times New Roman"/>
          <w:color w:val="auto"/>
        </w:rPr>
        <w:t xml:space="preserve">Основные принципы управления конфликтом интересов в </w:t>
      </w:r>
      <w:r w:rsidR="00511D50" w:rsidRPr="00545C72">
        <w:rPr>
          <w:rFonts w:ascii="Times New Roman" w:hAnsi="Times New Roman" w:cs="Times New Roman"/>
          <w:color w:val="auto"/>
        </w:rPr>
        <w:t>Ассоциации «КСОС»</w:t>
      </w:r>
      <w:bookmarkEnd w:id="1"/>
    </w:p>
    <w:p w:rsidR="00DC062D" w:rsidRPr="004313E5" w:rsidRDefault="00DC062D" w:rsidP="00DC06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 В основу работы по управлению конфликтом интересов в </w:t>
      </w:r>
      <w:r w:rsidR="00511D50">
        <w:rPr>
          <w:rFonts w:ascii="Times New Roman" w:hAnsi="Times New Roman" w:cs="Times New Roman"/>
          <w:sz w:val="28"/>
          <w:szCs w:val="28"/>
        </w:rPr>
        <w:t xml:space="preserve">Ассоциации «КСОС» </w:t>
      </w:r>
      <w:r w:rsidRPr="004313E5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2.1.1. обязательность раскрытия сведений о реальном или потенциальном конфликте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2.1.2. индивидуальное рассмотрение и оценка репутационных рисков для </w:t>
      </w:r>
      <w:r w:rsidR="00511D50">
        <w:rPr>
          <w:rFonts w:ascii="Times New Roman" w:hAnsi="Times New Roman" w:cs="Times New Roman"/>
          <w:sz w:val="28"/>
          <w:szCs w:val="28"/>
        </w:rPr>
        <w:t xml:space="preserve">Ассоциации «КСОС» </w:t>
      </w:r>
      <w:r w:rsidRPr="004313E5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2.1.3. конфиденциальность процесса раскрытия сведений о конфликте интересов и процесса его урегулирования;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2.1.4. соблюдение баланса интересов </w:t>
      </w:r>
      <w:r w:rsidR="00511D50">
        <w:rPr>
          <w:rFonts w:ascii="Times New Roman" w:hAnsi="Times New Roman" w:cs="Times New Roman"/>
          <w:sz w:val="28"/>
          <w:szCs w:val="28"/>
        </w:rPr>
        <w:t xml:space="preserve">Ассоциации «КСОС» </w:t>
      </w:r>
      <w:r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B8483D">
        <w:rPr>
          <w:rFonts w:ascii="Times New Roman" w:hAnsi="Times New Roman" w:cs="Times New Roman"/>
          <w:sz w:val="28"/>
          <w:szCs w:val="28"/>
        </w:rPr>
        <w:t>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FB71F3">
        <w:rPr>
          <w:rFonts w:ascii="Times New Roman" w:hAnsi="Times New Roman" w:cs="Times New Roman"/>
          <w:sz w:val="28"/>
          <w:szCs w:val="28"/>
        </w:rPr>
        <w:t xml:space="preserve">заинтересованного лица Ассоциации «КСОС» </w:t>
      </w:r>
      <w:r w:rsidRPr="004313E5">
        <w:rPr>
          <w:rFonts w:ascii="Times New Roman" w:hAnsi="Times New Roman" w:cs="Times New Roman"/>
          <w:sz w:val="28"/>
          <w:szCs w:val="28"/>
        </w:rPr>
        <w:t>при урегулировании конфликта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2.1.5. защита </w:t>
      </w:r>
      <w:r w:rsidR="00FB71F3">
        <w:rPr>
          <w:rFonts w:ascii="Times New Roman" w:hAnsi="Times New Roman" w:cs="Times New Roman"/>
          <w:sz w:val="28"/>
          <w:szCs w:val="28"/>
        </w:rPr>
        <w:t xml:space="preserve">заинтересованного лица Ассоциации «КСОС» </w:t>
      </w:r>
      <w:r w:rsidRPr="004313E5">
        <w:rPr>
          <w:rFonts w:ascii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и урегулирован (предотвращен) </w:t>
      </w:r>
      <w:r w:rsidR="00B8483D" w:rsidRPr="004313E5">
        <w:rPr>
          <w:rFonts w:ascii="Times New Roman" w:hAnsi="Times New Roman" w:cs="Times New Roman"/>
          <w:sz w:val="28"/>
          <w:szCs w:val="28"/>
        </w:rPr>
        <w:t>работником</w:t>
      </w:r>
      <w:r w:rsidR="00B8483D">
        <w:rPr>
          <w:rFonts w:ascii="Times New Roman" w:hAnsi="Times New Roman" w:cs="Times New Roman"/>
          <w:sz w:val="28"/>
          <w:szCs w:val="28"/>
        </w:rPr>
        <w:t xml:space="preserve"> </w:t>
      </w:r>
      <w:r w:rsidR="00511D50">
        <w:rPr>
          <w:rFonts w:ascii="Times New Roman" w:hAnsi="Times New Roman" w:cs="Times New Roman"/>
          <w:sz w:val="28"/>
          <w:szCs w:val="28"/>
        </w:rPr>
        <w:t>Ассоциации «КСОС»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:rsidR="00AE421F" w:rsidRPr="00545C72" w:rsidRDefault="00AE421F" w:rsidP="00553BDB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</w:rPr>
      </w:pPr>
      <w:bookmarkStart w:id="2" w:name="_Toc467571450"/>
      <w:r w:rsidRPr="00545C72">
        <w:rPr>
          <w:rFonts w:ascii="Times New Roman" w:hAnsi="Times New Roman" w:cs="Times New Roman"/>
          <w:color w:val="auto"/>
        </w:rPr>
        <w:t xml:space="preserve">Обязанности </w:t>
      </w:r>
      <w:r w:rsidR="00511D50" w:rsidRPr="00545C72">
        <w:rPr>
          <w:rFonts w:ascii="Times New Roman" w:hAnsi="Times New Roman" w:cs="Times New Roman"/>
          <w:color w:val="auto"/>
        </w:rPr>
        <w:t xml:space="preserve">должностных лиц и работников Ассоциации «КСОС» </w:t>
      </w:r>
      <w:r w:rsidRPr="00545C72">
        <w:rPr>
          <w:rFonts w:ascii="Times New Roman" w:hAnsi="Times New Roman" w:cs="Times New Roman"/>
          <w:color w:val="auto"/>
        </w:rPr>
        <w:t xml:space="preserve"> в связи с раскрытием и урегулированием конфликта интересов</w:t>
      </w:r>
      <w:bookmarkEnd w:id="2"/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3.1.1. при принятии решений по деловым вопросам и выполнении своих трудовых обязанностей руководствоваться интересами </w:t>
      </w:r>
      <w:r w:rsidR="00511D50">
        <w:rPr>
          <w:rFonts w:ascii="Times New Roman" w:hAnsi="Times New Roman" w:cs="Times New Roman"/>
          <w:sz w:val="28"/>
          <w:szCs w:val="28"/>
        </w:rPr>
        <w:t xml:space="preserve">Ассоциации «КСОС» </w:t>
      </w:r>
      <w:r w:rsidRPr="004313E5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3.1.2. избегать (по возможности) ситуаций и обстоятельств, которые могут привести к конфликту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3.1.3. раскрывать возникший (реальный) или потенциальный конфликт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3.1.4. содействовать урегулированию возникшего конфликта интересов.</w:t>
      </w:r>
    </w:p>
    <w:p w:rsidR="00AE421F" w:rsidRPr="00545C72" w:rsidRDefault="00AE421F" w:rsidP="00553BDB">
      <w:pPr>
        <w:pStyle w:val="1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3" w:name="_Toc467571451"/>
      <w:r w:rsidRPr="00545C72">
        <w:rPr>
          <w:rFonts w:ascii="Times New Roman" w:hAnsi="Times New Roman" w:cs="Times New Roman"/>
          <w:color w:val="auto"/>
        </w:rPr>
        <w:t xml:space="preserve">Порядок раскрытия конфликта интересов </w:t>
      </w:r>
      <w:r w:rsidR="00545C72" w:rsidRPr="00545C72">
        <w:rPr>
          <w:rFonts w:ascii="Times New Roman" w:hAnsi="Times New Roman" w:cs="Times New Roman"/>
          <w:color w:val="auto"/>
        </w:rPr>
        <w:t xml:space="preserve">должностным лицом и </w:t>
      </w:r>
      <w:r w:rsidRPr="00545C72">
        <w:rPr>
          <w:rFonts w:ascii="Times New Roman" w:hAnsi="Times New Roman" w:cs="Times New Roman"/>
          <w:color w:val="auto"/>
        </w:rPr>
        <w:t xml:space="preserve">работником </w:t>
      </w:r>
      <w:r w:rsidR="00545C72" w:rsidRPr="00545C72">
        <w:rPr>
          <w:rFonts w:ascii="Times New Roman" w:hAnsi="Times New Roman" w:cs="Times New Roman"/>
          <w:color w:val="auto"/>
        </w:rPr>
        <w:t xml:space="preserve">Ассоциации «КСОС» </w:t>
      </w:r>
      <w:r w:rsidRPr="00545C72">
        <w:rPr>
          <w:rFonts w:ascii="Times New Roman" w:hAnsi="Times New Roman" w:cs="Times New Roman"/>
          <w:color w:val="auto"/>
        </w:rPr>
        <w:t xml:space="preserve"> и порядок его урегулирования, возможные способы разрешения возникшего конфликта интересов</w:t>
      </w:r>
      <w:bookmarkEnd w:id="3"/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4.1. В соответствии с условиями настоящего Положения </w:t>
      </w:r>
      <w:r w:rsidRPr="004313E5">
        <w:rPr>
          <w:rFonts w:ascii="Times New Roman" w:hAnsi="Times New Roman" w:cs="Times New Roman"/>
          <w:sz w:val="28"/>
          <w:szCs w:val="28"/>
        </w:rPr>
        <w:lastRenderedPageBreak/>
        <w:t>устанавливаются следующие виды раскрытия конфликта интересов:</w:t>
      </w:r>
    </w:p>
    <w:p w:rsidR="00FB71F3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4.1.1. </w:t>
      </w:r>
      <w:r w:rsidR="00FB71F3">
        <w:rPr>
          <w:rFonts w:ascii="Times New Roman" w:hAnsi="Times New Roman" w:cs="Times New Roman"/>
          <w:sz w:val="28"/>
          <w:szCs w:val="28"/>
        </w:rPr>
        <w:t xml:space="preserve"> </w:t>
      </w:r>
      <w:r w:rsidR="00FB71F3" w:rsidRPr="004313E5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приеме </w:t>
      </w:r>
      <w:r w:rsidR="00FB71F3">
        <w:rPr>
          <w:rFonts w:ascii="Times New Roman" w:hAnsi="Times New Roman" w:cs="Times New Roman"/>
          <w:sz w:val="28"/>
          <w:szCs w:val="28"/>
        </w:rPr>
        <w:t>в члены Ассоциации «КСОС»;</w:t>
      </w:r>
    </w:p>
    <w:p w:rsidR="00FB71F3" w:rsidRDefault="00FB71F3" w:rsidP="00FB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4313E5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</w:t>
      </w:r>
      <w:r>
        <w:rPr>
          <w:rFonts w:ascii="Times New Roman" w:hAnsi="Times New Roman" w:cs="Times New Roman"/>
          <w:sz w:val="28"/>
          <w:szCs w:val="28"/>
        </w:rPr>
        <w:t>назначении на должность Генерального директора Ассоциации «КСОС»</w:t>
      </w:r>
      <w:r w:rsidRPr="004313E5">
        <w:rPr>
          <w:rFonts w:ascii="Times New Roman" w:hAnsi="Times New Roman" w:cs="Times New Roman"/>
          <w:sz w:val="28"/>
          <w:szCs w:val="28"/>
        </w:rPr>
        <w:t>;</w:t>
      </w:r>
    </w:p>
    <w:p w:rsidR="00FB71F3" w:rsidRDefault="00FB71F3" w:rsidP="00FB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4313E5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</w:t>
      </w:r>
      <w:r>
        <w:rPr>
          <w:rFonts w:ascii="Times New Roman" w:hAnsi="Times New Roman" w:cs="Times New Roman"/>
          <w:sz w:val="28"/>
          <w:szCs w:val="28"/>
        </w:rPr>
        <w:t>избрании в члены коллегиального органа управления Ассоциации «КСОС»</w:t>
      </w:r>
      <w:r w:rsidRPr="004313E5">
        <w:rPr>
          <w:rFonts w:ascii="Times New Roman" w:hAnsi="Times New Roman" w:cs="Times New Roman"/>
          <w:sz w:val="28"/>
          <w:szCs w:val="28"/>
        </w:rPr>
        <w:t>;</w:t>
      </w:r>
    </w:p>
    <w:p w:rsidR="00FB71F3" w:rsidRDefault="00FB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4313E5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</w:t>
      </w:r>
      <w:r>
        <w:rPr>
          <w:rFonts w:ascii="Times New Roman" w:hAnsi="Times New Roman" w:cs="Times New Roman"/>
          <w:sz w:val="28"/>
          <w:szCs w:val="28"/>
        </w:rPr>
        <w:t>избрании руководителя коллегиального органа управления Ассоциации «КСОС»</w:t>
      </w:r>
      <w:r w:rsidRPr="004313E5">
        <w:rPr>
          <w:rFonts w:ascii="Times New Roman" w:hAnsi="Times New Roman" w:cs="Times New Roman"/>
          <w:sz w:val="28"/>
          <w:szCs w:val="28"/>
        </w:rPr>
        <w:t>;</w:t>
      </w:r>
    </w:p>
    <w:p w:rsidR="00AE421F" w:rsidRPr="004313E5" w:rsidRDefault="00FB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="00AE421F" w:rsidRPr="004313E5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</w:t>
      </w:r>
      <w:r>
        <w:rPr>
          <w:rFonts w:ascii="Times New Roman" w:hAnsi="Times New Roman" w:cs="Times New Roman"/>
          <w:sz w:val="28"/>
          <w:szCs w:val="28"/>
        </w:rPr>
        <w:t xml:space="preserve"> в Ассоциацию «КСОС»</w:t>
      </w:r>
      <w:r w:rsidR="00AE421F" w:rsidRPr="004313E5">
        <w:rPr>
          <w:rFonts w:ascii="Times New Roman" w:hAnsi="Times New Roman" w:cs="Times New Roman"/>
          <w:sz w:val="28"/>
          <w:szCs w:val="28"/>
        </w:rPr>
        <w:t>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4.1.</w:t>
      </w:r>
      <w:r w:rsidR="00FB71F3">
        <w:rPr>
          <w:rFonts w:ascii="Times New Roman" w:hAnsi="Times New Roman" w:cs="Times New Roman"/>
          <w:sz w:val="28"/>
          <w:szCs w:val="28"/>
        </w:rPr>
        <w:t>5</w:t>
      </w:r>
      <w:r w:rsidRPr="004313E5">
        <w:rPr>
          <w:rFonts w:ascii="Times New Roman" w:hAnsi="Times New Roman" w:cs="Times New Roman"/>
          <w:sz w:val="28"/>
          <w:szCs w:val="28"/>
        </w:rPr>
        <w:t>. раскрытие сведений о конфликте интересов при назначении на новую должность;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4.1.</w:t>
      </w:r>
      <w:r w:rsidR="00FB71F3">
        <w:rPr>
          <w:rFonts w:ascii="Times New Roman" w:hAnsi="Times New Roman" w:cs="Times New Roman"/>
          <w:sz w:val="28"/>
          <w:szCs w:val="28"/>
        </w:rPr>
        <w:t>6</w:t>
      </w:r>
      <w:r w:rsidRPr="004313E5">
        <w:rPr>
          <w:rFonts w:ascii="Times New Roman" w:hAnsi="Times New Roman" w:cs="Times New Roman"/>
          <w:sz w:val="28"/>
          <w:szCs w:val="28"/>
        </w:rPr>
        <w:t>. разовое раскрытие сведений по мере возникновения ситуаций конфликта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4.1.</w:t>
      </w:r>
      <w:r w:rsidR="00FB71F3">
        <w:rPr>
          <w:rFonts w:ascii="Times New Roman" w:hAnsi="Times New Roman" w:cs="Times New Roman"/>
          <w:sz w:val="28"/>
          <w:szCs w:val="28"/>
        </w:rPr>
        <w:t>7</w:t>
      </w:r>
      <w:r w:rsidRPr="004313E5">
        <w:rPr>
          <w:rFonts w:ascii="Times New Roman" w:hAnsi="Times New Roman" w:cs="Times New Roman"/>
          <w:sz w:val="28"/>
          <w:szCs w:val="28"/>
        </w:rPr>
        <w:t xml:space="preserve">. раскрытие сведений о конфликте интересов </w:t>
      </w:r>
      <w:r w:rsidR="00FB71F3">
        <w:rPr>
          <w:rFonts w:ascii="Times New Roman" w:hAnsi="Times New Roman" w:cs="Times New Roman"/>
          <w:sz w:val="28"/>
          <w:szCs w:val="28"/>
        </w:rPr>
        <w:t>при осуществлении предпринимательской деятельности</w:t>
      </w:r>
      <w:r w:rsidRPr="004313E5">
        <w:rPr>
          <w:rFonts w:ascii="Times New Roman" w:hAnsi="Times New Roman" w:cs="Times New Roman"/>
          <w:sz w:val="28"/>
          <w:szCs w:val="28"/>
        </w:rPr>
        <w:t xml:space="preserve">, </w:t>
      </w:r>
      <w:r w:rsidR="00FB71F3">
        <w:rPr>
          <w:rFonts w:ascii="Times New Roman" w:hAnsi="Times New Roman" w:cs="Times New Roman"/>
          <w:sz w:val="28"/>
          <w:szCs w:val="28"/>
        </w:rPr>
        <w:t xml:space="preserve">в соответствии с правилами саморегулирования, </w:t>
      </w:r>
      <w:r w:rsidRPr="004313E5">
        <w:rPr>
          <w:rFonts w:ascii="Times New Roman" w:hAnsi="Times New Roman" w:cs="Times New Roman"/>
          <w:sz w:val="28"/>
          <w:szCs w:val="28"/>
        </w:rPr>
        <w:t xml:space="preserve">принятых в </w:t>
      </w:r>
      <w:r w:rsidR="00511D50">
        <w:rPr>
          <w:rFonts w:ascii="Times New Roman" w:hAnsi="Times New Roman" w:cs="Times New Roman"/>
          <w:sz w:val="28"/>
          <w:szCs w:val="28"/>
        </w:rPr>
        <w:t xml:space="preserve">Ассоциации «КСОС» </w:t>
      </w:r>
      <w:r w:rsidRPr="004313E5">
        <w:rPr>
          <w:rFonts w:ascii="Times New Roman" w:hAnsi="Times New Roman" w:cs="Times New Roman"/>
          <w:sz w:val="28"/>
          <w:szCs w:val="28"/>
        </w:rPr>
        <w:t xml:space="preserve"> (заполнение декларации о конфликте интересов).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4.3. </w:t>
      </w:r>
      <w:r w:rsidR="00511D50">
        <w:rPr>
          <w:rFonts w:ascii="Times New Roman" w:hAnsi="Times New Roman" w:cs="Times New Roman"/>
          <w:sz w:val="28"/>
          <w:szCs w:val="28"/>
        </w:rPr>
        <w:t xml:space="preserve">Исполнительным органом Ассоциации «КСОС» </w:t>
      </w:r>
      <w:r w:rsidRPr="004313E5">
        <w:rPr>
          <w:rFonts w:ascii="Times New Roman" w:hAnsi="Times New Roman" w:cs="Times New Roman"/>
          <w:sz w:val="28"/>
          <w:szCs w:val="28"/>
        </w:rPr>
        <w:t>из числа работников назначается лицо, ответственное за прием сведений о возникающих (имеющихся) конфликтах интересов.</w:t>
      </w:r>
    </w:p>
    <w:p w:rsidR="00AE421F" w:rsidRPr="004313E5" w:rsidRDefault="00FB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. Форма декларации о конфликте интересов и круг лиц, на которых распространяется требование заполнения декларации конфликта интересов,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Советом </w:t>
      </w:r>
      <w:r w:rsidR="00AE421F"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511D50">
        <w:rPr>
          <w:rFonts w:ascii="Times New Roman" w:hAnsi="Times New Roman" w:cs="Times New Roman"/>
          <w:sz w:val="28"/>
          <w:szCs w:val="28"/>
        </w:rPr>
        <w:t>Ассоциации «КСОС»</w:t>
      </w:r>
      <w:r w:rsidR="00AE421F" w:rsidRPr="004313E5">
        <w:rPr>
          <w:rFonts w:ascii="Times New Roman" w:hAnsi="Times New Roman" w:cs="Times New Roman"/>
          <w:sz w:val="28"/>
          <w:szCs w:val="28"/>
        </w:rPr>
        <w:t>.</w:t>
      </w:r>
    </w:p>
    <w:p w:rsidR="00511D50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Рассмотрение представленных сведений осуществляется специально создаваем</w:t>
      </w:r>
      <w:r w:rsidR="00511D50">
        <w:rPr>
          <w:rFonts w:ascii="Times New Roman" w:hAnsi="Times New Roman" w:cs="Times New Roman"/>
          <w:sz w:val="28"/>
          <w:szCs w:val="28"/>
        </w:rPr>
        <w:t>ой Советом Ассоциации «КСОС» комиссией.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B71F3">
        <w:rPr>
          <w:rFonts w:ascii="Times New Roman" w:hAnsi="Times New Roman" w:cs="Times New Roman"/>
          <w:sz w:val="28"/>
          <w:szCs w:val="28"/>
        </w:rPr>
        <w:t>5</w:t>
      </w:r>
      <w:r w:rsidRPr="004313E5">
        <w:rPr>
          <w:rFonts w:ascii="Times New Roman" w:hAnsi="Times New Roman" w:cs="Times New Roman"/>
          <w:sz w:val="28"/>
          <w:szCs w:val="28"/>
        </w:rPr>
        <w:t xml:space="preserve">. </w:t>
      </w:r>
      <w:r w:rsidR="00511D50">
        <w:rPr>
          <w:rFonts w:ascii="Times New Roman" w:hAnsi="Times New Roman" w:cs="Times New Roman"/>
          <w:sz w:val="28"/>
          <w:szCs w:val="28"/>
        </w:rPr>
        <w:t>Ассоциация «КСОС»</w:t>
      </w:r>
      <w:r w:rsidRPr="004313E5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B71F3">
        <w:rPr>
          <w:rFonts w:ascii="Times New Roman" w:hAnsi="Times New Roman" w:cs="Times New Roman"/>
          <w:sz w:val="28"/>
          <w:szCs w:val="28"/>
        </w:rPr>
        <w:t>6</w:t>
      </w:r>
      <w:r w:rsidRPr="004313E5">
        <w:rPr>
          <w:rFonts w:ascii="Times New Roman" w:hAnsi="Times New Roman" w:cs="Times New Roman"/>
          <w:sz w:val="28"/>
          <w:szCs w:val="28"/>
        </w:rPr>
        <w:t xml:space="preserve">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511D50">
        <w:rPr>
          <w:rFonts w:ascii="Times New Roman" w:hAnsi="Times New Roman" w:cs="Times New Roman"/>
          <w:sz w:val="28"/>
          <w:szCs w:val="28"/>
        </w:rPr>
        <w:t xml:space="preserve">Ассоциации «КСОС» </w:t>
      </w:r>
      <w:r w:rsidRPr="004313E5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B71F3">
        <w:rPr>
          <w:rFonts w:ascii="Times New Roman" w:hAnsi="Times New Roman" w:cs="Times New Roman"/>
          <w:sz w:val="28"/>
          <w:szCs w:val="28"/>
        </w:rPr>
        <w:t>7</w:t>
      </w:r>
      <w:r w:rsidRPr="004313E5">
        <w:rPr>
          <w:rFonts w:ascii="Times New Roman" w:hAnsi="Times New Roman" w:cs="Times New Roman"/>
          <w:sz w:val="28"/>
          <w:szCs w:val="28"/>
        </w:rPr>
        <w:t>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</w:t>
      </w:r>
      <w:r w:rsidR="00FB71F3">
        <w:rPr>
          <w:rFonts w:ascii="Times New Roman" w:hAnsi="Times New Roman" w:cs="Times New Roman"/>
          <w:sz w:val="28"/>
          <w:szCs w:val="28"/>
        </w:rPr>
        <w:t>10</w:t>
      </w:r>
      <w:r w:rsidRPr="004313E5">
        <w:rPr>
          <w:rFonts w:ascii="Times New Roman" w:hAnsi="Times New Roman" w:cs="Times New Roman"/>
          <w:sz w:val="28"/>
          <w:szCs w:val="28"/>
        </w:rPr>
        <w:t>. Ситуация, не являющаяся конфликтом интересов, не нуждается в специальных способах урегулирования.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</w:t>
      </w:r>
      <w:r w:rsidR="00FB71F3">
        <w:rPr>
          <w:rFonts w:ascii="Times New Roman" w:hAnsi="Times New Roman" w:cs="Times New Roman"/>
          <w:sz w:val="28"/>
          <w:szCs w:val="28"/>
        </w:rPr>
        <w:t>1</w:t>
      </w:r>
      <w:r w:rsidRPr="004313E5">
        <w:rPr>
          <w:rFonts w:ascii="Times New Roman" w:hAnsi="Times New Roman" w:cs="Times New Roman"/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AE421F" w:rsidRPr="004313E5" w:rsidRDefault="00AE421F" w:rsidP="00A97E66">
      <w:pPr>
        <w:pStyle w:val="ConsPlusNormal"/>
        <w:numPr>
          <w:ilvl w:val="0"/>
          <w:numId w:val="2"/>
        </w:numPr>
        <w:ind w:left="284" w:firstLine="616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ограничение доступа </w:t>
      </w:r>
      <w:r w:rsidR="00FB71F3">
        <w:rPr>
          <w:rFonts w:ascii="Times New Roman" w:hAnsi="Times New Roman" w:cs="Times New Roman"/>
          <w:sz w:val="28"/>
          <w:szCs w:val="28"/>
        </w:rPr>
        <w:t xml:space="preserve">заинтересованного лица Ассоциации «КСОС» </w:t>
      </w:r>
      <w:r w:rsidR="00511D50">
        <w:rPr>
          <w:rFonts w:ascii="Times New Roman" w:hAnsi="Times New Roman" w:cs="Times New Roman"/>
          <w:sz w:val="28"/>
          <w:szCs w:val="28"/>
        </w:rPr>
        <w:t xml:space="preserve"> </w:t>
      </w:r>
      <w:r w:rsidR="00A97E66">
        <w:rPr>
          <w:rFonts w:ascii="Times New Roman" w:hAnsi="Times New Roman" w:cs="Times New Roman"/>
          <w:sz w:val="28"/>
          <w:szCs w:val="28"/>
        </w:rPr>
        <w:t xml:space="preserve"> к конкретной информации в целях урегулирования конфликта интересов</w:t>
      </w:r>
      <w:r w:rsidRPr="004313E5">
        <w:rPr>
          <w:rFonts w:ascii="Times New Roman" w:hAnsi="Times New Roman" w:cs="Times New Roman"/>
          <w:sz w:val="28"/>
          <w:szCs w:val="28"/>
        </w:rPr>
        <w:t>;</w:t>
      </w:r>
    </w:p>
    <w:p w:rsidR="00AE421F" w:rsidRPr="004313E5" w:rsidRDefault="00AE421F" w:rsidP="00A97E66">
      <w:pPr>
        <w:pStyle w:val="ConsPlusNormal"/>
        <w:numPr>
          <w:ilvl w:val="0"/>
          <w:numId w:val="2"/>
        </w:numPr>
        <w:ind w:left="284" w:firstLine="616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добровольный отказ </w:t>
      </w:r>
      <w:r w:rsidR="00FB71F3">
        <w:rPr>
          <w:rFonts w:ascii="Times New Roman" w:hAnsi="Times New Roman" w:cs="Times New Roman"/>
          <w:sz w:val="28"/>
          <w:szCs w:val="28"/>
        </w:rPr>
        <w:t xml:space="preserve">заинтересованного лица Ассоциации «КСОС» </w:t>
      </w:r>
      <w:r w:rsidR="00511D50">
        <w:rPr>
          <w:rFonts w:ascii="Times New Roman" w:hAnsi="Times New Roman" w:cs="Times New Roman"/>
          <w:sz w:val="28"/>
          <w:szCs w:val="28"/>
        </w:rPr>
        <w:t xml:space="preserve"> </w:t>
      </w:r>
      <w:r w:rsidRPr="004313E5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E421F" w:rsidRPr="004313E5" w:rsidRDefault="00AE421F" w:rsidP="00A97E66">
      <w:pPr>
        <w:pStyle w:val="ConsPlusNormal"/>
        <w:numPr>
          <w:ilvl w:val="0"/>
          <w:numId w:val="2"/>
        </w:numPr>
        <w:ind w:left="284" w:firstLine="616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</w:t>
      </w:r>
      <w:r w:rsidR="00FB71F3">
        <w:rPr>
          <w:rFonts w:ascii="Times New Roman" w:hAnsi="Times New Roman" w:cs="Times New Roman"/>
          <w:sz w:val="28"/>
          <w:szCs w:val="28"/>
        </w:rPr>
        <w:t>заинтересованного лица Ассоциации «КСОС»</w:t>
      </w:r>
      <w:r w:rsidRPr="004313E5">
        <w:rPr>
          <w:rFonts w:ascii="Times New Roman" w:hAnsi="Times New Roman" w:cs="Times New Roman"/>
          <w:sz w:val="28"/>
          <w:szCs w:val="28"/>
        </w:rPr>
        <w:t>;</w:t>
      </w:r>
    </w:p>
    <w:p w:rsidR="00AE421F" w:rsidRPr="004313E5" w:rsidRDefault="00AE421F" w:rsidP="00A97E66">
      <w:pPr>
        <w:pStyle w:val="ConsPlusNormal"/>
        <w:numPr>
          <w:ilvl w:val="0"/>
          <w:numId w:val="2"/>
        </w:numPr>
        <w:ind w:left="284" w:firstLine="616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временное отстранение </w:t>
      </w:r>
      <w:r w:rsidR="00FB71F3">
        <w:rPr>
          <w:rFonts w:ascii="Times New Roman" w:hAnsi="Times New Roman" w:cs="Times New Roman"/>
          <w:sz w:val="28"/>
          <w:szCs w:val="28"/>
        </w:rPr>
        <w:t xml:space="preserve">заинтересованного лица Ассоциации «КСОС» </w:t>
      </w:r>
      <w:r w:rsidRPr="004313E5">
        <w:rPr>
          <w:rFonts w:ascii="Times New Roman" w:hAnsi="Times New Roman" w:cs="Times New Roman"/>
          <w:sz w:val="28"/>
          <w:szCs w:val="28"/>
        </w:rPr>
        <w:t>от должности, если его личные интересы входят в противоречие с функциональными обязанностями;</w:t>
      </w:r>
    </w:p>
    <w:p w:rsidR="00AE421F" w:rsidRPr="004313E5" w:rsidRDefault="00AE421F" w:rsidP="00A97E66">
      <w:pPr>
        <w:pStyle w:val="ConsPlusNormal"/>
        <w:numPr>
          <w:ilvl w:val="0"/>
          <w:numId w:val="2"/>
        </w:numPr>
        <w:ind w:left="284" w:firstLine="616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E421F" w:rsidRPr="004313E5" w:rsidRDefault="00AE421F" w:rsidP="00A97E66">
      <w:pPr>
        <w:pStyle w:val="ConsPlusNormal"/>
        <w:numPr>
          <w:ilvl w:val="0"/>
          <w:numId w:val="2"/>
        </w:numPr>
        <w:ind w:left="284" w:firstLine="616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E421F" w:rsidRPr="004313E5" w:rsidRDefault="00AE421F" w:rsidP="00A97E66">
      <w:pPr>
        <w:pStyle w:val="ConsPlusNormal"/>
        <w:numPr>
          <w:ilvl w:val="0"/>
          <w:numId w:val="2"/>
        </w:numPr>
        <w:ind w:left="284" w:firstLine="616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FB71F3">
        <w:rPr>
          <w:rFonts w:ascii="Times New Roman" w:hAnsi="Times New Roman" w:cs="Times New Roman"/>
          <w:sz w:val="28"/>
          <w:szCs w:val="28"/>
        </w:rPr>
        <w:t xml:space="preserve">заинтересованного лица Ассоциации «КСОС» </w:t>
      </w:r>
      <w:r w:rsidR="00511D50">
        <w:rPr>
          <w:rFonts w:ascii="Times New Roman" w:hAnsi="Times New Roman" w:cs="Times New Roman"/>
          <w:sz w:val="28"/>
          <w:szCs w:val="28"/>
        </w:rPr>
        <w:t xml:space="preserve"> </w:t>
      </w:r>
      <w:r w:rsidRPr="004313E5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конфликт с интересами </w:t>
      </w:r>
      <w:r w:rsidR="00A97E66">
        <w:rPr>
          <w:rFonts w:ascii="Times New Roman" w:hAnsi="Times New Roman" w:cs="Times New Roman"/>
          <w:sz w:val="28"/>
          <w:szCs w:val="28"/>
        </w:rPr>
        <w:t>Ассоциации «КСОС»</w:t>
      </w:r>
      <w:r w:rsidRPr="004313E5">
        <w:rPr>
          <w:rFonts w:ascii="Times New Roman" w:hAnsi="Times New Roman" w:cs="Times New Roman"/>
          <w:sz w:val="28"/>
          <w:szCs w:val="28"/>
        </w:rPr>
        <w:t>;</w:t>
      </w:r>
    </w:p>
    <w:p w:rsidR="00AE421F" w:rsidRPr="004313E5" w:rsidRDefault="00AE421F" w:rsidP="00A97E66">
      <w:pPr>
        <w:pStyle w:val="ConsPlusNormal"/>
        <w:numPr>
          <w:ilvl w:val="0"/>
          <w:numId w:val="2"/>
        </w:numPr>
        <w:ind w:left="284" w:firstLine="616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увольнение работника из </w:t>
      </w:r>
      <w:r w:rsidR="00545C72">
        <w:rPr>
          <w:rFonts w:ascii="Times New Roman" w:hAnsi="Times New Roman" w:cs="Times New Roman"/>
          <w:sz w:val="28"/>
          <w:szCs w:val="28"/>
        </w:rPr>
        <w:t xml:space="preserve">Ассоциации «КСОС» </w:t>
      </w:r>
      <w:r w:rsidRPr="004313E5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AE421F" w:rsidRPr="004313E5" w:rsidRDefault="00AE421F" w:rsidP="00A97E66">
      <w:pPr>
        <w:pStyle w:val="ConsPlusNormal"/>
        <w:numPr>
          <w:ilvl w:val="0"/>
          <w:numId w:val="2"/>
        </w:numPr>
        <w:ind w:left="284" w:firstLine="616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</w:t>
      </w:r>
      <w:r w:rsidR="00FB71F3">
        <w:rPr>
          <w:rFonts w:ascii="Times New Roman" w:hAnsi="Times New Roman" w:cs="Times New Roman"/>
          <w:sz w:val="28"/>
          <w:szCs w:val="28"/>
        </w:rPr>
        <w:t>2</w:t>
      </w:r>
      <w:r w:rsidRPr="004313E5">
        <w:rPr>
          <w:rFonts w:ascii="Times New Roman" w:hAnsi="Times New Roman" w:cs="Times New Roman"/>
          <w:sz w:val="28"/>
          <w:szCs w:val="28"/>
        </w:rPr>
        <w:t xml:space="preserve">. При принятии решения о выборе конкретного метода разрешения конфликта интересов важно учитывать значимость личного интереса </w:t>
      </w:r>
      <w:r w:rsidR="00FB71F3">
        <w:rPr>
          <w:rFonts w:ascii="Times New Roman" w:hAnsi="Times New Roman" w:cs="Times New Roman"/>
          <w:sz w:val="28"/>
          <w:szCs w:val="28"/>
        </w:rPr>
        <w:t xml:space="preserve">заинтересованного лица Ассоциации «КСОС» </w:t>
      </w:r>
      <w:r w:rsidR="00511D50">
        <w:rPr>
          <w:rFonts w:ascii="Times New Roman" w:hAnsi="Times New Roman" w:cs="Times New Roman"/>
          <w:sz w:val="28"/>
          <w:szCs w:val="28"/>
        </w:rPr>
        <w:t xml:space="preserve"> </w:t>
      </w:r>
      <w:r w:rsidRPr="004313E5">
        <w:rPr>
          <w:rFonts w:ascii="Times New Roman" w:hAnsi="Times New Roman" w:cs="Times New Roman"/>
          <w:sz w:val="28"/>
          <w:szCs w:val="28"/>
        </w:rPr>
        <w:t xml:space="preserve"> и вероятность того, что этот личный интерес будет реализован в ущерб интересам </w:t>
      </w:r>
      <w:r w:rsidR="00545C72">
        <w:rPr>
          <w:rFonts w:ascii="Times New Roman" w:hAnsi="Times New Roman" w:cs="Times New Roman"/>
          <w:sz w:val="28"/>
          <w:szCs w:val="28"/>
        </w:rPr>
        <w:t>Ассоциации «КСОС»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:rsidR="00AE421F" w:rsidRPr="00545C72" w:rsidRDefault="00AE421F" w:rsidP="00553BDB">
      <w:pPr>
        <w:pStyle w:val="1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4" w:name="_Toc467571452"/>
      <w:r w:rsidRPr="00545C72">
        <w:rPr>
          <w:rFonts w:ascii="Times New Roman" w:hAnsi="Times New Roman" w:cs="Times New Roman"/>
          <w:color w:val="auto"/>
        </w:rPr>
        <w:t>Заключительные положения</w:t>
      </w:r>
      <w:bookmarkEnd w:id="4"/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5.1. Настоящее Положение утверждается решением </w:t>
      </w:r>
      <w:r w:rsidR="00545C72">
        <w:rPr>
          <w:rFonts w:ascii="Times New Roman" w:hAnsi="Times New Roman" w:cs="Times New Roman"/>
          <w:sz w:val="28"/>
          <w:szCs w:val="28"/>
        </w:rPr>
        <w:t>Совета Ассоциации «КСОС»</w:t>
      </w:r>
      <w:r w:rsidRPr="004313E5">
        <w:rPr>
          <w:rFonts w:ascii="Times New Roman" w:hAnsi="Times New Roman" w:cs="Times New Roman"/>
          <w:sz w:val="28"/>
          <w:szCs w:val="28"/>
        </w:rPr>
        <w:t xml:space="preserve"> и вступает в силу с момента его утверждения.</w:t>
      </w:r>
    </w:p>
    <w:p w:rsidR="004313E5" w:rsidRDefault="00545C72" w:rsidP="00A97E6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545C72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могут быть внесены Советом Ассоциации «КСОС» в случае изменения законодательства РФ. Отдельные аспекты и пункты Положения могут быть конкретизированы в дополнениях и приложениях к нему, утверждаемых Советом Ассоциации «КСОС». </w:t>
      </w:r>
    </w:p>
    <w:p w:rsidR="007E19CF" w:rsidRDefault="007E19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13E5" w:rsidRPr="004313E5" w:rsidRDefault="004313E5" w:rsidP="00431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E19CF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 интересов</w:t>
      </w:r>
      <w:r w:rsidR="007E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9CF" w:rsidRPr="007E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</w:p>
    <w:p w:rsidR="004313E5" w:rsidRDefault="007E19CF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C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«Курская саморегулируемая организация строителей»</w:t>
      </w:r>
    </w:p>
    <w:p w:rsid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Default="004313E5" w:rsidP="004313E5">
      <w:pPr>
        <w:pStyle w:val="ConsPlusNormal"/>
        <w:jc w:val="right"/>
      </w:pPr>
      <w:r>
        <w:t>Образец уведомления</w:t>
      </w:r>
    </w:p>
    <w:p w:rsidR="004313E5" w:rsidRDefault="004313E5" w:rsidP="004313E5">
      <w:pPr>
        <w:pStyle w:val="ConsPlusNormal"/>
        <w:jc w:val="right"/>
      </w:pPr>
      <w:r>
        <w:t>(заявления)</w:t>
      </w:r>
    </w:p>
    <w:p w:rsidR="004313E5" w:rsidRDefault="004313E5" w:rsidP="004313E5">
      <w:pPr>
        <w:pStyle w:val="ConsPlusNormal"/>
        <w:ind w:firstLine="540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 (ф.и.о., должность представителя нанимателя)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                 (наименование СРО)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                 (ф.и.о., должность)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         (место жительства, телефон)</w:t>
      </w: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                      УВЕДОМЛЕНИЕ (ЗАЯВЛЕНИЕ)</w:t>
      </w:r>
    </w:p>
    <w:p w:rsidR="004313E5" w:rsidRDefault="004313E5" w:rsidP="004313E5">
      <w:pPr>
        <w:pStyle w:val="ConsPlusNonformat"/>
        <w:jc w:val="both"/>
      </w:pPr>
      <w:r>
        <w:t xml:space="preserve">               о возможном возникновении конфликта интересов</w:t>
      </w: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  <w:r>
        <w:t>Уведомляю, что:</w:t>
      </w:r>
    </w:p>
    <w:p w:rsidR="004313E5" w:rsidRDefault="004313E5" w:rsidP="004313E5">
      <w:pPr>
        <w:pStyle w:val="ConsPlusNonformat"/>
        <w:jc w:val="both"/>
      </w:pPr>
      <w:r>
        <w:t>___________________________________________________________________________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(описание обстоятельств, при которых может возникнуть конфликт интересов)</w:t>
      </w:r>
    </w:p>
    <w:p w:rsidR="004313E5" w:rsidRDefault="004313E5" w:rsidP="004313E5">
      <w:pPr>
        <w:pStyle w:val="ConsPlusNonformat"/>
        <w:jc w:val="both"/>
      </w:pPr>
      <w:r>
        <w:t>___________________________________________________________________________</w:t>
      </w: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                                                             подпись, дата</w:t>
      </w:r>
    </w:p>
    <w:p w:rsidR="004313E5" w:rsidRDefault="004313E5" w:rsidP="004313E5">
      <w:pPr>
        <w:pStyle w:val="ConsPlusNormal"/>
        <w:ind w:firstLine="540"/>
        <w:jc w:val="both"/>
      </w:pPr>
    </w:p>
    <w:p w:rsidR="004313E5" w:rsidRP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sectPr w:rsidR="004313E5" w:rsidSect="00D057A9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02" w:rsidRDefault="00F63A02" w:rsidP="004313E5">
      <w:pPr>
        <w:spacing w:after="0" w:line="240" w:lineRule="auto"/>
      </w:pPr>
      <w:r>
        <w:separator/>
      </w:r>
    </w:p>
  </w:endnote>
  <w:endnote w:type="continuationSeparator" w:id="1">
    <w:p w:rsidR="00F63A02" w:rsidRDefault="00F63A02" w:rsidP="0043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6698791"/>
      <w:docPartObj>
        <w:docPartGallery w:val="Page Numbers (Bottom of Page)"/>
        <w:docPartUnique/>
      </w:docPartObj>
    </w:sdtPr>
    <w:sdtContent>
      <w:p w:rsidR="00553BDB" w:rsidRDefault="003F30D1">
        <w:pPr>
          <w:pStyle w:val="a5"/>
          <w:jc w:val="center"/>
        </w:pPr>
        <w:fldSimple w:instr="PAGE   \* MERGEFORMAT">
          <w:r w:rsidR="00C62998">
            <w:rPr>
              <w:noProof/>
            </w:rPr>
            <w:t>3</w:t>
          </w:r>
        </w:fldSimple>
      </w:p>
    </w:sdtContent>
  </w:sdt>
  <w:p w:rsidR="00553BDB" w:rsidRDefault="00553B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02" w:rsidRDefault="00F63A02" w:rsidP="004313E5">
      <w:pPr>
        <w:spacing w:after="0" w:line="240" w:lineRule="auto"/>
      </w:pPr>
      <w:r>
        <w:separator/>
      </w:r>
    </w:p>
  </w:footnote>
  <w:footnote w:type="continuationSeparator" w:id="1">
    <w:p w:rsidR="00F63A02" w:rsidRDefault="00F63A02" w:rsidP="0043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BDB" w:rsidRPr="00D057A9" w:rsidRDefault="00553BDB" w:rsidP="00D057A9">
    <w:pPr>
      <w:pStyle w:val="a3"/>
      <w:pBdr>
        <w:bottom w:val="single" w:sz="4" w:space="1" w:color="auto"/>
      </w:pBdr>
      <w:ind w:left="-567"/>
      <w:jc w:val="right"/>
      <w:rPr>
        <w:rFonts w:ascii="Times New Roman" w:hAnsi="Times New Roman" w:cs="Times New Roman"/>
      </w:rPr>
    </w:pPr>
    <w:r w:rsidRPr="00D057A9">
      <w:rPr>
        <w:rFonts w:ascii="Times New Roman" w:hAnsi="Times New Roman" w:cs="Times New Roman"/>
      </w:rPr>
      <w:t>Положение о конфликте интересов Ассоциации «Курская саморегулируемая организация строителей»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BDB" w:rsidRPr="00D057A9" w:rsidRDefault="00553BDB" w:rsidP="00D057A9">
    <w:pPr>
      <w:pStyle w:val="a3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 w:rsidRPr="00D057A9">
      <w:rPr>
        <w:rFonts w:ascii="Times New Roman" w:hAnsi="Times New Roman" w:cs="Times New Roman"/>
      </w:rPr>
      <w:t>Ассоциация «Курская саморегулируемая организация строителей»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8D1"/>
    <w:multiLevelType w:val="hybridMultilevel"/>
    <w:tmpl w:val="AAF62EF6"/>
    <w:lvl w:ilvl="0" w:tplc="EF94B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65CA"/>
    <w:multiLevelType w:val="hybridMultilevel"/>
    <w:tmpl w:val="9560220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265B13"/>
    <w:multiLevelType w:val="hybridMultilevel"/>
    <w:tmpl w:val="3EF47B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C17224D"/>
    <w:multiLevelType w:val="hybridMultilevel"/>
    <w:tmpl w:val="06C2800E"/>
    <w:lvl w:ilvl="0" w:tplc="F5D0F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63664"/>
    <w:multiLevelType w:val="hybridMultilevel"/>
    <w:tmpl w:val="B2D64C5C"/>
    <w:lvl w:ilvl="0" w:tplc="F5D0F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A5632"/>
    <w:multiLevelType w:val="hybridMultilevel"/>
    <w:tmpl w:val="F550AE40"/>
    <w:lvl w:ilvl="0" w:tplc="F5D0F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5790C"/>
    <w:multiLevelType w:val="hybridMultilevel"/>
    <w:tmpl w:val="113EF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E70FA"/>
    <w:multiLevelType w:val="hybridMultilevel"/>
    <w:tmpl w:val="1EFC0E46"/>
    <w:lvl w:ilvl="0" w:tplc="EF94B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E421F"/>
    <w:rsid w:val="00073D95"/>
    <w:rsid w:val="00084D2C"/>
    <w:rsid w:val="000D2F99"/>
    <w:rsid w:val="0013044E"/>
    <w:rsid w:val="001B4F95"/>
    <w:rsid w:val="00233EF8"/>
    <w:rsid w:val="002A5FEC"/>
    <w:rsid w:val="003F30D1"/>
    <w:rsid w:val="004313E5"/>
    <w:rsid w:val="0046571C"/>
    <w:rsid w:val="004F239E"/>
    <w:rsid w:val="00506DC0"/>
    <w:rsid w:val="00511D50"/>
    <w:rsid w:val="00545C72"/>
    <w:rsid w:val="00553BDB"/>
    <w:rsid w:val="005A776B"/>
    <w:rsid w:val="007C0351"/>
    <w:rsid w:val="007C1A7A"/>
    <w:rsid w:val="007E19CF"/>
    <w:rsid w:val="00861748"/>
    <w:rsid w:val="008B08FF"/>
    <w:rsid w:val="008C23DB"/>
    <w:rsid w:val="00917C7E"/>
    <w:rsid w:val="00A0788B"/>
    <w:rsid w:val="00A92DFA"/>
    <w:rsid w:val="00A97E66"/>
    <w:rsid w:val="00AE421F"/>
    <w:rsid w:val="00B8483D"/>
    <w:rsid w:val="00C527E7"/>
    <w:rsid w:val="00C62998"/>
    <w:rsid w:val="00D057A9"/>
    <w:rsid w:val="00DC062D"/>
    <w:rsid w:val="00EC0716"/>
    <w:rsid w:val="00EE3C47"/>
    <w:rsid w:val="00F24002"/>
    <w:rsid w:val="00F63A02"/>
    <w:rsid w:val="00FB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E5"/>
  </w:style>
  <w:style w:type="paragraph" w:styleId="1">
    <w:name w:val="heading 1"/>
    <w:basedOn w:val="a"/>
    <w:next w:val="a"/>
    <w:link w:val="10"/>
    <w:uiPriority w:val="9"/>
    <w:qFormat/>
    <w:rsid w:val="00545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5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4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3E5"/>
  </w:style>
  <w:style w:type="paragraph" w:styleId="a5">
    <w:name w:val="footer"/>
    <w:basedOn w:val="a"/>
    <w:link w:val="a6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3E5"/>
  </w:style>
  <w:style w:type="paragraph" w:customStyle="1" w:styleId="ConsPlusNonformat">
    <w:name w:val="ConsPlusNonformat"/>
    <w:rsid w:val="00431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D057A9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057A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D05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D057A9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Hyperlink"/>
    <w:basedOn w:val="a0"/>
    <w:uiPriority w:val="99"/>
    <w:unhideWhenUsed/>
    <w:rsid w:val="00D057A9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057A9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FontStyle35">
    <w:name w:val="Font Style35"/>
    <w:basedOn w:val="a0"/>
    <w:uiPriority w:val="99"/>
    <w:rsid w:val="00545C72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45C72"/>
    <w:pPr>
      <w:widowControl w:val="0"/>
      <w:autoSpaceDE w:val="0"/>
      <w:autoSpaceDN w:val="0"/>
      <w:adjustRightInd w:val="0"/>
      <w:spacing w:after="0" w:line="322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45C72"/>
    <w:pPr>
      <w:spacing w:before="240" w:after="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545C72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45C72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45C72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45C72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45C72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45C72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45C72"/>
    <w:pPr>
      <w:spacing w:after="0"/>
      <w:ind w:left="1540"/>
    </w:pPr>
    <w:rPr>
      <w:rFonts w:cstheme="minorHAns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45C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545C72"/>
    <w:pPr>
      <w:spacing w:line="276" w:lineRule="auto"/>
      <w:outlineLvl w:val="9"/>
    </w:pPr>
  </w:style>
  <w:style w:type="paragraph" w:styleId="a9">
    <w:name w:val="Balloon Text"/>
    <w:basedOn w:val="a"/>
    <w:link w:val="aa"/>
    <w:uiPriority w:val="99"/>
    <w:semiHidden/>
    <w:unhideWhenUsed/>
    <w:rsid w:val="0054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5C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5C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545C7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45C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C36B-3BF9-43FD-81E9-47145840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</dc:creator>
  <cp:lastModifiedBy>МУРАВЬЕВ</cp:lastModifiedBy>
  <cp:revision>6</cp:revision>
  <cp:lastPrinted>2016-11-28T12:23:00Z</cp:lastPrinted>
  <dcterms:created xsi:type="dcterms:W3CDTF">2016-11-22T11:50:00Z</dcterms:created>
  <dcterms:modified xsi:type="dcterms:W3CDTF">2016-11-28T12:23:00Z</dcterms:modified>
</cp:coreProperties>
</file>